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1A" w:rsidRDefault="00CB7348" w:rsidP="00CB7348">
      <w:pPr>
        <w:spacing w:line="360" w:lineRule="auto"/>
        <w:rPr>
          <w:rFonts w:asciiTheme="majorHAnsi" w:hAnsiTheme="majorHAnsi" w:cs="Arial"/>
          <w:color w:val="414042"/>
          <w:sz w:val="30"/>
          <w:szCs w:val="30"/>
          <w:shd w:val="clear" w:color="auto" w:fill="FFFFFF"/>
        </w:rPr>
      </w:pPr>
      <w:proofErr w:type="spellStart"/>
      <w:r w:rsidRPr="00CB7348">
        <w:rPr>
          <w:rFonts w:asciiTheme="majorHAnsi" w:hAnsiTheme="majorHAnsi" w:cs="Arial"/>
          <w:color w:val="414042"/>
          <w:sz w:val="30"/>
          <w:szCs w:val="30"/>
          <w:shd w:val="clear" w:color="auto" w:fill="FFFFFF"/>
        </w:rPr>
        <w:t>VSBfonds</w:t>
      </w:r>
      <w:proofErr w:type="spellEnd"/>
      <w:r w:rsidRPr="00CB7348">
        <w:rPr>
          <w:rFonts w:asciiTheme="majorHAnsi" w:hAnsiTheme="majorHAnsi" w:cs="Arial"/>
          <w:color w:val="414042"/>
          <w:sz w:val="30"/>
          <w:szCs w:val="30"/>
          <w:shd w:val="clear" w:color="auto" w:fill="FFFFFF"/>
        </w:rPr>
        <w:t xml:space="preserve"> ondersteunt initiatieven van en voor iedereen die actief wil meedoen aan de samenleving. In de vorm van donaties, praktische kennis en netwerken. Het fonds wil bijdragen aan de zelfredzaamheid en samenredzaamheid in ons land. Door sociale en culturele projecten te steunen en door studiebeurzen te verstrekken. Zodat iedereen zijn of haar plek krijgt in onze diverse samenleving en kan groeien, leren en leven met én dankzij elkaar. </w:t>
      </w:r>
      <w:r>
        <w:rPr>
          <w:rFonts w:asciiTheme="majorHAnsi" w:hAnsiTheme="majorHAnsi" w:cs="Arial"/>
          <w:color w:val="414042"/>
          <w:sz w:val="30"/>
          <w:szCs w:val="30"/>
          <w:shd w:val="clear" w:color="auto" w:fill="FFFFFF"/>
        </w:rPr>
        <w:br/>
      </w:r>
      <w:r w:rsidRPr="00CB7348">
        <w:rPr>
          <w:rFonts w:asciiTheme="majorHAnsi" w:hAnsiTheme="majorHAnsi" w:cs="Arial"/>
          <w:color w:val="414042"/>
          <w:sz w:val="30"/>
          <w:szCs w:val="30"/>
          <w:shd w:val="clear" w:color="auto" w:fill="FFFFFF"/>
        </w:rPr>
        <w:t>Vandaar het motto van het fonds: ‘Iedereen doet mee’.</w:t>
      </w:r>
    </w:p>
    <w:p w:rsidR="00CB7348" w:rsidRPr="00CB7348" w:rsidRDefault="00CB7348" w:rsidP="00CB7348">
      <w:pPr>
        <w:spacing w:line="360" w:lineRule="auto"/>
        <w:rPr>
          <w:rFonts w:asciiTheme="majorHAnsi" w:hAnsiTheme="majorHAnsi" w:cs="Arial"/>
          <w:color w:val="414042"/>
          <w:sz w:val="30"/>
          <w:szCs w:val="30"/>
          <w:shd w:val="clear" w:color="auto" w:fill="FFFFFF"/>
        </w:rPr>
      </w:pPr>
      <w:hyperlink r:id="rId5" w:history="1">
        <w:r w:rsidRPr="002136EF">
          <w:rPr>
            <w:rStyle w:val="Hyperlink"/>
            <w:rFonts w:asciiTheme="majorHAnsi" w:hAnsiTheme="majorHAnsi" w:cs="Arial"/>
            <w:sz w:val="30"/>
            <w:szCs w:val="30"/>
            <w:shd w:val="clear" w:color="auto" w:fill="FFFFFF"/>
          </w:rPr>
          <w:t>www.vsbfonds.nl</w:t>
        </w:r>
      </w:hyperlink>
      <w:r>
        <w:rPr>
          <w:rFonts w:asciiTheme="majorHAnsi" w:hAnsiTheme="majorHAnsi" w:cs="Arial"/>
          <w:color w:val="414042"/>
          <w:sz w:val="30"/>
          <w:szCs w:val="30"/>
          <w:shd w:val="clear" w:color="auto" w:fill="FFFFFF"/>
        </w:rPr>
        <w:t xml:space="preserve"> </w:t>
      </w:r>
      <w:bookmarkStart w:id="0" w:name="_GoBack"/>
      <w:bookmarkEnd w:id="0"/>
    </w:p>
    <w:sectPr w:rsidR="00CB7348" w:rsidRPr="00CB7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48"/>
    <w:rsid w:val="00BC3C1A"/>
    <w:rsid w:val="00CB73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sbfond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73DF9884</Template>
  <TotalTime>1</TotalTime>
  <Pages>1</Pages>
  <Words>85</Words>
  <Characters>468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Lepoutre</dc:creator>
  <cp:lastModifiedBy>Lotte Lepoutre</cp:lastModifiedBy>
  <cp:revision>1</cp:revision>
  <dcterms:created xsi:type="dcterms:W3CDTF">2018-02-22T11:45:00Z</dcterms:created>
  <dcterms:modified xsi:type="dcterms:W3CDTF">2018-02-22T11:46:00Z</dcterms:modified>
</cp:coreProperties>
</file>